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3E" w:rsidRDefault="006E513E" w:rsidP="006E513E">
      <w:pPr>
        <w:rPr>
          <w:b/>
          <w:bCs/>
          <w:color w:val="365F91" w:themeColor="accent1" w:themeShade="BF"/>
          <w:sz w:val="36"/>
          <w:szCs w:val="36"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895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Pr="006E513E">
        <w:rPr>
          <w:b/>
          <w:bCs/>
          <w:color w:val="365F91" w:themeColor="accent1" w:themeShade="BF"/>
          <w:sz w:val="36"/>
          <w:szCs w:val="36"/>
        </w:rPr>
        <w:t xml:space="preserve">    </w:t>
      </w:r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</w:t>
      </w:r>
    </w:p>
    <w:p w:rsidR="001423F0" w:rsidRDefault="006E513E">
      <w:pPr>
        <w:rPr>
          <w:rFonts w:hint="cs"/>
          <w:b/>
          <w:bCs/>
          <w:color w:val="365F91" w:themeColor="accent1" w:themeShade="BF"/>
          <w:sz w:val="36"/>
          <w:szCs w:val="36"/>
          <w:rtl/>
        </w:rPr>
      </w:pPr>
      <w:proofErr w:type="spellStart"/>
      <w:r>
        <w:rPr>
          <w:b/>
          <w:bCs/>
          <w:color w:val="365F91" w:themeColor="accent1" w:themeShade="BF"/>
          <w:sz w:val="36"/>
          <w:szCs w:val="36"/>
          <w:lang w:bidi="ar-IQ"/>
        </w:rPr>
        <w:t>Nihad</w:t>
      </w:r>
      <w:proofErr w:type="spellEnd"/>
      <w:r>
        <w:rPr>
          <w:b/>
          <w:bCs/>
          <w:color w:val="365F91" w:themeColor="accent1" w:themeShade="BF"/>
          <w:sz w:val="36"/>
          <w:szCs w:val="36"/>
          <w:lang w:bidi="ar-IQ"/>
        </w:rPr>
        <w:t xml:space="preserve"> pharmacy</w:t>
      </w:r>
      <w:r w:rsidRPr="006E513E">
        <w:rPr>
          <w:b/>
          <w:bCs/>
          <w:color w:val="365F91" w:themeColor="accent1" w:themeShade="BF"/>
          <w:sz w:val="36"/>
          <w:szCs w:val="36"/>
        </w:rPr>
        <w:br w:type="textWrapping" w:clear="all"/>
      </w:r>
    </w:p>
    <w:p w:rsidR="006E513E" w:rsidRPr="006E513E" w:rsidRDefault="006E513E" w:rsidP="006E513E">
      <w:pPr>
        <w:jc w:val="right"/>
        <w:rPr>
          <w:b/>
          <w:bCs/>
          <w:color w:val="365F91" w:themeColor="accent1" w:themeShade="BF"/>
          <w:sz w:val="36"/>
          <w:szCs w:val="36"/>
        </w:rPr>
      </w:pP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بغداد / الشعب / مقابل جامع قبا / مجمع الفيصل الطبي للحجز والاستفسار 07715009292 / 07712368316 مع خدمة توصيل لكل مناطق العراق / في بغداد 10 الاف / المحافظات 15 الف / كردستان 25 الف .... كورس #صيدليةنهاد للتنحيف وداعا للسمنة والسيلوليت وداعا للجسم البدين وداعا لعمليات الشفط المكلفة ويبعدكم عن الألم وإهلا وسهلا لتنحيف البطن والأرداف واليدين</w:t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.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مكونات الكورس</w:t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 xml:space="preserve"> :-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أولا:--- كورسيه التنحيف المشهور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((</w:t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زيك زاك))للاوزان من 60-80كيلو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أو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للاوزان الاعلى من 80-100كيلو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ثانيا:--- حبوب التنحيف الفرنسية فيتا سلم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حارق الدهون ومانع شهية (30كبسولة</w:t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)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ثالثا :--- كريمات التنحيف المذهلة لحرق الدهون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في اليدين والبطن والأرداف والأفخاذ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كورس الاروع والأقوى والأفضل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الاستخدام</w:t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 xml:space="preserve"> :-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أولا :- لبس الكورسيه يوميا لمدة 6ساعات يوميا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ثانيا :- شرب كبسولة مرتين يوميا قبل الاكل بساعة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ثالثا :- دهن كريم القهوة صباحا يوميا ودهن كريم الفلفل الحار ليلا يوميا</w:t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.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السعر الكورس (الذي يحوي زيك زاك ):- 160الف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السعر الكورس (الذي يحوي كورسيه النص):-140الف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للحجز والاستفسار 07712368316 / 07715009292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العنوان :- بغداد الشعب مقابل جامع قبا مركز عيادات الفيصل الطبي الدوام الرسمي للصيدلية من 10صباحا إلى 10مساءا عدا يوم الجمعة</w:t>
      </w:r>
      <w:r w:rsidRPr="006E513E">
        <w:rPr>
          <w:rStyle w:val="apple-converted-space"/>
          <w:rFonts w:ascii="Tahoma" w:hAnsi="Tahoma" w:cs="Tahoma"/>
          <w:b/>
          <w:bCs/>
          <w:color w:val="141823"/>
          <w:sz w:val="21"/>
          <w:szCs w:val="21"/>
          <w:shd w:val="clear" w:color="auto" w:fill="FFFFFF"/>
        </w:rPr>
        <w:t> 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تتوفر لدينا خدمة التوصيل المنزلي بغداد :-10الف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تتوفر خدمة التوصيل للمحافظات(للكراج ):-15الف</w:t>
      </w:r>
      <w:r w:rsidRPr="006E513E">
        <w:rPr>
          <w:rFonts w:ascii="Tahoma" w:hAnsi="Tahoma" w:cs="Tahoma"/>
          <w:b/>
          <w:bCs/>
          <w:color w:val="141823"/>
          <w:sz w:val="21"/>
          <w:szCs w:val="21"/>
        </w:rPr>
        <w:br/>
      </w:r>
      <w:r w:rsidRPr="006E513E">
        <w:rPr>
          <w:rFonts w:ascii="Tahoma" w:hAnsi="Tahoma" w:cs="Tahoma"/>
          <w:b/>
          <w:bCs/>
          <w:color w:val="141823"/>
          <w:sz w:val="21"/>
          <w:szCs w:val="21"/>
          <w:shd w:val="clear" w:color="auto" w:fill="FFFFFF"/>
          <w:rtl/>
        </w:rPr>
        <w:t>تتوفر خدمة التوصيل لكردستان (للكراج ):-25الف</w:t>
      </w:r>
    </w:p>
    <w:sectPr w:rsidR="006E513E" w:rsidRPr="006E513E" w:rsidSect="00142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13E"/>
    <w:rsid w:val="001423F0"/>
    <w:rsid w:val="006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>By DR.Ahmed Saker 2o1O ;)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friends</cp:lastModifiedBy>
  <cp:revision>1</cp:revision>
  <dcterms:created xsi:type="dcterms:W3CDTF">2016-03-21T18:22:00Z</dcterms:created>
  <dcterms:modified xsi:type="dcterms:W3CDTF">2016-03-21T18:27:00Z</dcterms:modified>
</cp:coreProperties>
</file>